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06229" w14:textId="77777777" w:rsidR="00211FCA" w:rsidRDefault="00211FCA" w:rsidP="00211FCA">
      <w:pPr>
        <w:pStyle w:val="Default"/>
      </w:pPr>
    </w:p>
    <w:p w14:paraId="6CD34D2F" w14:textId="77777777" w:rsidR="00EB31CF" w:rsidRDefault="00EB31CF" w:rsidP="00EB31C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Contratação de Empresa Especializada para Prestação de Serviços de Manutenção Preventiva e Corretiva em Câmara Fria.</w:t>
      </w:r>
    </w:p>
    <w:p w14:paraId="5AF879A7" w14:textId="25D20E94" w:rsidR="00687FBD" w:rsidRDefault="00C15766" w:rsidP="00EB31CF">
      <w:pPr>
        <w:jc w:val="center"/>
      </w:pPr>
      <w:r>
        <w:rPr>
          <w:noProof/>
        </w:rPr>
        <w:drawing>
          <wp:inline distT="0" distB="0" distL="0" distR="0" wp14:anchorId="06860D6D" wp14:editId="5AE61F89">
            <wp:extent cx="5400040" cy="1651000"/>
            <wp:effectExtent l="0" t="0" r="0" b="6350"/>
            <wp:docPr id="1" name="Imagem 1" descr="Interface gráfica do usuário, Aplicativ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Interface gráfica do usuário, Aplicativo&#10;&#10;Descrição gerad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65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7F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FCA"/>
    <w:rsid w:val="00211FCA"/>
    <w:rsid w:val="002A44C1"/>
    <w:rsid w:val="00386EF8"/>
    <w:rsid w:val="00687FBD"/>
    <w:rsid w:val="007118D8"/>
    <w:rsid w:val="00A66516"/>
    <w:rsid w:val="00C15766"/>
    <w:rsid w:val="00EB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2251B"/>
  <w15:chartTrackingRefBased/>
  <w15:docId w15:val="{4D199FEC-CDC8-48F9-AA0B-8958E233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11FC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Da Silva Santos</dc:creator>
  <cp:keywords/>
  <dc:description/>
  <cp:lastModifiedBy>Sheila Da Silva Santos</cp:lastModifiedBy>
  <cp:revision>2</cp:revision>
  <dcterms:created xsi:type="dcterms:W3CDTF">2022-05-18T19:31:00Z</dcterms:created>
  <dcterms:modified xsi:type="dcterms:W3CDTF">2022-05-18T19:31:00Z</dcterms:modified>
</cp:coreProperties>
</file>