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6CFD" w14:textId="506E0059" w:rsidR="004162DE" w:rsidRPr="004162DE" w:rsidRDefault="004162DE" w:rsidP="004162DE">
      <w:pPr>
        <w:jc w:val="center"/>
        <w:rPr>
          <w:b/>
          <w:bCs/>
        </w:rPr>
      </w:pPr>
      <w:r w:rsidRPr="004162DE">
        <w:rPr>
          <w:b/>
          <w:bCs/>
          <w:sz w:val="20"/>
          <w:szCs w:val="20"/>
        </w:rPr>
        <w:t>Contratação de Empresa Especializada para Prestação de Serviços de Manutenção Preventiva e Corretiva em Câmara Fria.</w:t>
      </w:r>
    </w:p>
    <w:p w14:paraId="24A97ADE" w14:textId="2E60BE97" w:rsidR="00221D86" w:rsidRDefault="003B3EE1">
      <w:r>
        <w:rPr>
          <w:noProof/>
        </w:rPr>
        <w:drawing>
          <wp:inline distT="0" distB="0" distL="0" distR="0" wp14:anchorId="25A1A681" wp14:editId="4F784A5C">
            <wp:extent cx="5400040" cy="1664335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E1"/>
    <w:rsid w:val="00221D86"/>
    <w:rsid w:val="002A44C1"/>
    <w:rsid w:val="00386EF8"/>
    <w:rsid w:val="003B3EE1"/>
    <w:rsid w:val="004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7B9"/>
  <w15:chartTrackingRefBased/>
  <w15:docId w15:val="{F7F608AF-9726-4FC0-8BF8-7593773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2</cp:revision>
  <dcterms:created xsi:type="dcterms:W3CDTF">2022-05-18T16:47:00Z</dcterms:created>
  <dcterms:modified xsi:type="dcterms:W3CDTF">2022-05-18T17:00:00Z</dcterms:modified>
</cp:coreProperties>
</file>